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DA50" w14:textId="020D9FFB" w:rsidR="007220D0" w:rsidRDefault="007220D0" w:rsidP="007220D0">
      <w:pPr>
        <w:pStyle w:val="Nadpis1"/>
        <w:jc w:val="center"/>
      </w:pPr>
      <w:r>
        <w:t xml:space="preserve">Pečetění zubů (fisur) – kompletní průvodce – </w:t>
      </w:r>
      <w:proofErr w:type="spellStart"/>
      <w:r>
        <w:t>miDent</w:t>
      </w:r>
      <w:proofErr w:type="spellEnd"/>
    </w:p>
    <w:p w14:paraId="75BABD95" w14:textId="230F1268" w:rsidR="007220D0" w:rsidRDefault="007220D0" w:rsidP="007220D0">
      <w:r>
        <w:t xml:space="preserve">Dentální hygienistka Mariana </w:t>
      </w:r>
      <w:proofErr w:type="spellStart"/>
      <w:r>
        <w:t>Bugošová</w:t>
      </w:r>
      <w:proofErr w:type="spellEnd"/>
      <w:r>
        <w:t xml:space="preserve"> vám v našem videu vysvětlí, co je to </w:t>
      </w:r>
      <w:r w:rsidRPr="007220D0">
        <w:rPr>
          <w:b/>
          <w:bCs/>
        </w:rPr>
        <w:t>pečetění zubů</w:t>
      </w:r>
      <w:r>
        <w:t xml:space="preserve"> neboli </w:t>
      </w:r>
      <w:r w:rsidRPr="007220D0">
        <w:rPr>
          <w:b/>
          <w:bCs/>
        </w:rPr>
        <w:t>fisur</w:t>
      </w:r>
      <w:r>
        <w:t>, jak probíhá a jaké přináší výhody.</w:t>
      </w:r>
    </w:p>
    <w:p w14:paraId="1441E817" w14:textId="7D5441D2" w:rsidR="007220D0" w:rsidRDefault="007220D0" w:rsidP="00804A76">
      <w:pPr>
        <w:pStyle w:val="Nadpis2"/>
      </w:pPr>
      <w:r>
        <w:t>Co je to pečetění zubů (fisur)</w:t>
      </w:r>
    </w:p>
    <w:p w14:paraId="246E121F" w14:textId="4E422323" w:rsidR="007220D0" w:rsidRDefault="007220D0" w:rsidP="007220D0">
      <w:r>
        <w:t>Pečetění zubů</w:t>
      </w:r>
      <w:r w:rsidR="00804A76">
        <w:t>, někdy také nazývané jako pečetění fisur,</w:t>
      </w:r>
      <w:r>
        <w:t xml:space="preserve"> je neinvazivní preventivní výkon, který probíhá absolutně bezbolestně a má fantastický efekt v rámci prevence</w:t>
      </w:r>
      <w:r w:rsidR="00804A76">
        <w:t xml:space="preserve"> vzniku zubních kazů.</w:t>
      </w:r>
    </w:p>
    <w:p w14:paraId="77AADF08" w14:textId="2E2D9BAB" w:rsidR="007220D0" w:rsidRDefault="007220D0" w:rsidP="00804A76">
      <w:pPr>
        <w:pStyle w:val="Nadpis2"/>
      </w:pPr>
      <w:r>
        <w:t>Pečetění zubů u dětí</w:t>
      </w:r>
    </w:p>
    <w:p w14:paraId="26B9BF12" w14:textId="141B5C5B" w:rsidR="00804A76" w:rsidRDefault="00804A76" w:rsidP="007220D0">
      <w:r>
        <w:t>Zuby se mohou pečetit i při mléčném chrupu, pokud dítě spolupracuje. Doporučujeme však pečetění zubů až u trvalého chrupu, do dvou let od jejich prořezání. I když dítěti dáváte zdravou stravu a staráte se o jeho perfektní techniku čištění zubů, mohou se mu i přesto vytvořit kazy. Je to proto, že zuby mají rýhy a jamky, které jsou často hluboké a těžko čistitelné. A právě proto je doporučeno pečetění zubů u dětí.</w:t>
      </w:r>
    </w:p>
    <w:p w14:paraId="531D39E7" w14:textId="5A446ACC" w:rsidR="007220D0" w:rsidRDefault="007220D0" w:rsidP="00FE6B09">
      <w:pPr>
        <w:pStyle w:val="Nadpis2"/>
      </w:pPr>
      <w:r>
        <w:t>Jaké jsou hlavní výhody pečetění</w:t>
      </w:r>
    </w:p>
    <w:p w14:paraId="0DC1F00D" w14:textId="60DBD1D2" w:rsidR="00FE6B09" w:rsidRDefault="00FE6B09" w:rsidP="007220D0">
      <w:r>
        <w:t>U zub, který není pečetěný, se zubaři zasekává sonda v hlubokých jamkách a rýhách. U zubu, který je pečetěný, sonda hladce klouže, což znamená, že je zapečetěný zub lehce čistitelný.</w:t>
      </w:r>
    </w:p>
    <w:p w14:paraId="31FB9D27" w14:textId="68D337B7" w:rsidR="007220D0" w:rsidRDefault="007220D0" w:rsidP="00804A76">
      <w:pPr>
        <w:pStyle w:val="Nadpis2"/>
      </w:pPr>
      <w:r>
        <w:t>Jak pečetění zubů probíhá</w:t>
      </w:r>
    </w:p>
    <w:p w14:paraId="5CA6CF90" w14:textId="569FBF9A" w:rsidR="007220D0" w:rsidRPr="007220D0" w:rsidRDefault="00804A76" w:rsidP="007220D0">
      <w:r>
        <w:t>Do čisté rýhy aplikujeme pečetidlo, které je chemicky tvrdnoucí. Na závěr se zkontroluje artikulace zubu, případně se zub nakoriduje.</w:t>
      </w:r>
    </w:p>
    <w:sectPr w:rsidR="007220D0" w:rsidRPr="00722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D0"/>
    <w:rsid w:val="007220D0"/>
    <w:rsid w:val="00804A76"/>
    <w:rsid w:val="00FE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038F"/>
  <w15:chartTrackingRefBased/>
  <w15:docId w15:val="{EFBF253E-2C23-4358-93D2-CF1480BE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220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04A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2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04A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Strnadová</dc:creator>
  <cp:keywords/>
  <dc:description/>
  <cp:lastModifiedBy>Nikola Strnadová</cp:lastModifiedBy>
  <cp:revision>1</cp:revision>
  <dcterms:created xsi:type="dcterms:W3CDTF">2023-04-01T06:36:00Z</dcterms:created>
  <dcterms:modified xsi:type="dcterms:W3CDTF">2023-04-01T07:01:00Z</dcterms:modified>
</cp:coreProperties>
</file>